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25" w:rsidRDefault="003E0725" w:rsidP="003E0725">
      <w:pPr>
        <w:pStyle w:val="NoSpacing"/>
        <w:jc w:val="center"/>
        <w:rPr>
          <w:b/>
          <w:sz w:val="24"/>
          <w:szCs w:val="24"/>
        </w:rPr>
      </w:pPr>
      <w:r w:rsidRPr="00634EB5">
        <w:rPr>
          <w:b/>
          <w:sz w:val="24"/>
          <w:szCs w:val="24"/>
        </w:rPr>
        <w:t>HOUGH ON THE HILL PARISH COUNCIL</w:t>
      </w:r>
    </w:p>
    <w:p w:rsidR="003E0725" w:rsidRPr="00634EB5" w:rsidRDefault="003E0725" w:rsidP="003E0725">
      <w:pPr>
        <w:pStyle w:val="NoSpacing"/>
        <w:jc w:val="center"/>
        <w:rPr>
          <w:b/>
          <w:sz w:val="24"/>
          <w:szCs w:val="24"/>
        </w:rPr>
      </w:pPr>
    </w:p>
    <w:p w:rsidR="003E0725" w:rsidRPr="00634EB5" w:rsidRDefault="003E0725" w:rsidP="003E0725">
      <w:pPr>
        <w:pStyle w:val="NoSpacing"/>
        <w:jc w:val="center"/>
        <w:rPr>
          <w:b/>
          <w:sz w:val="18"/>
          <w:szCs w:val="18"/>
        </w:rPr>
      </w:pPr>
      <w:r w:rsidRPr="00634EB5">
        <w:rPr>
          <w:b/>
          <w:sz w:val="18"/>
          <w:szCs w:val="18"/>
        </w:rPr>
        <w:t xml:space="preserve">Rose Cottage, </w:t>
      </w:r>
      <w:smartTag w:uri="urn:schemas-microsoft-com:office:smarttags" w:element="address">
        <w:smartTag w:uri="urn:schemas-microsoft-com:office:smarttags" w:element="Street">
          <w:r w:rsidRPr="00634EB5">
            <w:rPr>
              <w:b/>
              <w:sz w:val="18"/>
              <w:szCs w:val="18"/>
            </w:rPr>
            <w:t>Honington Road</w:t>
          </w:r>
        </w:smartTag>
      </w:smartTag>
      <w:r w:rsidRPr="00634EB5">
        <w:rPr>
          <w:b/>
          <w:sz w:val="18"/>
          <w:szCs w:val="18"/>
        </w:rPr>
        <w:t xml:space="preserve">, Barkston, Grantham, </w:t>
      </w:r>
      <w:smartTag w:uri="urn:schemas-microsoft-com:office:smarttags" w:element="place">
        <w:smartTag w:uri="urn:schemas-microsoft-com:office:smarttags" w:element="City">
          <w:r w:rsidRPr="00634EB5">
            <w:rPr>
              <w:b/>
              <w:sz w:val="18"/>
              <w:szCs w:val="18"/>
            </w:rPr>
            <w:t>Lincolnshire</w:t>
          </w:r>
        </w:smartTag>
      </w:smartTag>
      <w:r w:rsidRPr="00634EB5">
        <w:rPr>
          <w:b/>
          <w:sz w:val="18"/>
          <w:szCs w:val="18"/>
        </w:rPr>
        <w:t>, NG322NE</w:t>
      </w:r>
    </w:p>
    <w:p w:rsidR="003E0725" w:rsidRPr="00634EB5" w:rsidRDefault="003E0725" w:rsidP="003E0725">
      <w:pPr>
        <w:pStyle w:val="NoSpacing"/>
        <w:jc w:val="center"/>
        <w:rPr>
          <w:b/>
          <w:sz w:val="18"/>
          <w:szCs w:val="18"/>
        </w:rPr>
      </w:pPr>
      <w:r w:rsidRPr="00634EB5">
        <w:rPr>
          <w:b/>
          <w:sz w:val="18"/>
          <w:szCs w:val="18"/>
        </w:rPr>
        <w:t>Telephone: 01400 251459</w:t>
      </w:r>
    </w:p>
    <w:p w:rsidR="003E0725" w:rsidRPr="00442843" w:rsidRDefault="003E0725" w:rsidP="003E0725">
      <w:pPr>
        <w:pStyle w:val="NoSpacing"/>
        <w:jc w:val="center"/>
        <w:rPr>
          <w:b/>
          <w:sz w:val="18"/>
          <w:szCs w:val="18"/>
        </w:rPr>
      </w:pPr>
      <w:r w:rsidRPr="00634EB5">
        <w:rPr>
          <w:b/>
          <w:sz w:val="18"/>
          <w:szCs w:val="18"/>
        </w:rPr>
        <w:t xml:space="preserve">E-mail: </w:t>
      </w:r>
      <w:hyperlink r:id="rId8" w:history="1">
        <w:r w:rsidRPr="00442843">
          <w:rPr>
            <w:rStyle w:val="Hyperlink"/>
            <w:b/>
            <w:color w:val="auto"/>
            <w:sz w:val="18"/>
            <w:szCs w:val="18"/>
          </w:rPr>
          <w:t>abaparishclk@hotmail.co.uk</w:t>
        </w:r>
      </w:hyperlink>
    </w:p>
    <w:p w:rsidR="003E0725" w:rsidRPr="00442843" w:rsidRDefault="003E0725" w:rsidP="003E0725">
      <w:pPr>
        <w:pStyle w:val="NoSpacing"/>
        <w:rPr>
          <w:b/>
          <w:sz w:val="18"/>
          <w:szCs w:val="18"/>
        </w:rPr>
      </w:pPr>
    </w:p>
    <w:p w:rsidR="003E0725" w:rsidRDefault="003E0725" w:rsidP="003E0725">
      <w:pPr>
        <w:pStyle w:val="NoSpacing"/>
        <w:pBdr>
          <w:bottom w:val="single" w:sz="6" w:space="1" w:color="auto"/>
        </w:pBdr>
        <w:jc w:val="center"/>
        <w:rPr>
          <w:b/>
        </w:rPr>
      </w:pPr>
      <w:r w:rsidRPr="00634EB5">
        <w:rPr>
          <w:b/>
        </w:rPr>
        <w:t>Chairman: Councillor Mrs S Morgan</w:t>
      </w:r>
    </w:p>
    <w:p w:rsidR="002D3E7B" w:rsidRDefault="002D3E7B" w:rsidP="003E0725">
      <w:pPr>
        <w:pStyle w:val="NoSpacing"/>
        <w:pBdr>
          <w:bottom w:val="single" w:sz="6" w:space="1" w:color="auto"/>
        </w:pBdr>
        <w:jc w:val="center"/>
        <w:rPr>
          <w:b/>
        </w:rPr>
      </w:pPr>
    </w:p>
    <w:p w:rsidR="003E0725" w:rsidRDefault="003E0725" w:rsidP="003E0725">
      <w:pPr>
        <w:pStyle w:val="NoSpacing"/>
        <w:rPr>
          <w:b/>
        </w:rPr>
      </w:pPr>
    </w:p>
    <w:p w:rsidR="003E0725" w:rsidRPr="00BC3435" w:rsidRDefault="003E0725" w:rsidP="003E0725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  <w:r w:rsidRPr="00BC3435">
        <w:rPr>
          <w:rFonts w:asciiTheme="minorHAnsi" w:hAnsiTheme="minorHAnsi" w:cs="Arial"/>
          <w:b/>
          <w:sz w:val="28"/>
          <w:szCs w:val="28"/>
        </w:rPr>
        <w:t>NEIGHBOURHOOD PLAN PROJECT TEAM</w:t>
      </w:r>
    </w:p>
    <w:p w:rsidR="003E0725" w:rsidRPr="00BC3435" w:rsidRDefault="003E0725" w:rsidP="003E0725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  <w:r w:rsidRPr="00BC3435">
        <w:rPr>
          <w:rFonts w:asciiTheme="minorHAnsi" w:hAnsiTheme="minorHAnsi" w:cs="Arial"/>
          <w:b/>
          <w:sz w:val="28"/>
          <w:szCs w:val="28"/>
        </w:rPr>
        <w:t xml:space="preserve">MINUTES OF MEETING HELD </w:t>
      </w:r>
      <w:r w:rsidR="004B50F0">
        <w:rPr>
          <w:rFonts w:asciiTheme="minorHAnsi" w:hAnsiTheme="minorHAnsi" w:cs="Arial"/>
          <w:b/>
          <w:sz w:val="28"/>
          <w:szCs w:val="28"/>
        </w:rPr>
        <w:t>9</w:t>
      </w:r>
      <w:r w:rsidR="004B50F0" w:rsidRPr="004B50F0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4B50F0">
        <w:rPr>
          <w:rFonts w:asciiTheme="minorHAnsi" w:hAnsiTheme="minorHAnsi" w:cs="Arial"/>
          <w:b/>
          <w:sz w:val="28"/>
          <w:szCs w:val="28"/>
        </w:rPr>
        <w:t xml:space="preserve"> December </w:t>
      </w:r>
      <w:r w:rsidRPr="00BC3435">
        <w:rPr>
          <w:rFonts w:asciiTheme="minorHAnsi" w:hAnsiTheme="minorHAnsi" w:cs="Arial"/>
          <w:b/>
          <w:sz w:val="28"/>
          <w:szCs w:val="28"/>
        </w:rPr>
        <w:t>2013</w:t>
      </w:r>
    </w:p>
    <w:p w:rsidR="003E0725" w:rsidRPr="00BC3435" w:rsidRDefault="003E0725" w:rsidP="003E0725">
      <w:pPr>
        <w:pStyle w:val="NoSpacing"/>
        <w:rPr>
          <w:rFonts w:asciiTheme="minorHAnsi" w:hAnsiTheme="minorHAnsi" w:cs="Arial"/>
          <w:b/>
        </w:rPr>
      </w:pPr>
    </w:p>
    <w:p w:rsidR="003E0725" w:rsidRPr="00BC3435" w:rsidRDefault="003E0725" w:rsidP="003E0725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BC3435">
        <w:rPr>
          <w:rFonts w:asciiTheme="minorHAnsi" w:hAnsiTheme="minorHAnsi" w:cs="Arial"/>
          <w:sz w:val="20"/>
          <w:szCs w:val="20"/>
        </w:rPr>
        <w:t xml:space="preserve">The </w:t>
      </w:r>
      <w:r w:rsidR="004B50F0">
        <w:rPr>
          <w:rFonts w:asciiTheme="minorHAnsi" w:hAnsiTheme="minorHAnsi" w:cs="Arial"/>
          <w:sz w:val="20"/>
          <w:szCs w:val="20"/>
        </w:rPr>
        <w:t>sixth</w:t>
      </w:r>
      <w:r w:rsidR="00D63B8B">
        <w:rPr>
          <w:rFonts w:asciiTheme="minorHAnsi" w:hAnsiTheme="minorHAnsi" w:cs="Arial"/>
          <w:sz w:val="20"/>
          <w:szCs w:val="20"/>
        </w:rPr>
        <w:t xml:space="preserve"> </w:t>
      </w:r>
      <w:r w:rsidRPr="00BC3435">
        <w:rPr>
          <w:rFonts w:asciiTheme="minorHAnsi" w:hAnsiTheme="minorHAnsi" w:cs="Arial"/>
          <w:sz w:val="20"/>
          <w:szCs w:val="20"/>
        </w:rPr>
        <w:t xml:space="preserve">meeting of the Hough on the Hill Parish Council Neighbourhood Plan Project Team was held on </w:t>
      </w:r>
      <w:r w:rsidR="004E2F26">
        <w:rPr>
          <w:rFonts w:asciiTheme="minorHAnsi" w:hAnsiTheme="minorHAnsi" w:cs="Arial"/>
          <w:sz w:val="20"/>
          <w:szCs w:val="20"/>
        </w:rPr>
        <w:t xml:space="preserve">Tuesday </w:t>
      </w:r>
      <w:r w:rsidR="009F1D6D">
        <w:rPr>
          <w:rFonts w:asciiTheme="minorHAnsi" w:hAnsiTheme="minorHAnsi" w:cs="Arial"/>
          <w:sz w:val="20"/>
          <w:szCs w:val="20"/>
        </w:rPr>
        <w:t>29</w:t>
      </w:r>
      <w:r w:rsidR="004E2F26" w:rsidRPr="004E2F26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4E2F26">
        <w:rPr>
          <w:rFonts w:asciiTheme="minorHAnsi" w:hAnsiTheme="minorHAnsi" w:cs="Arial"/>
          <w:sz w:val="20"/>
          <w:szCs w:val="20"/>
        </w:rPr>
        <w:t xml:space="preserve"> October</w:t>
      </w:r>
      <w:r w:rsidRPr="00BC3435">
        <w:rPr>
          <w:rFonts w:asciiTheme="minorHAnsi" w:hAnsiTheme="minorHAnsi" w:cs="Arial"/>
          <w:sz w:val="20"/>
          <w:szCs w:val="20"/>
        </w:rPr>
        <w:t xml:space="preserve"> 2013 at</w:t>
      </w:r>
      <w:r w:rsidR="009F1D6D">
        <w:rPr>
          <w:rFonts w:asciiTheme="minorHAnsi" w:hAnsiTheme="minorHAnsi" w:cs="Arial"/>
          <w:sz w:val="20"/>
          <w:szCs w:val="20"/>
        </w:rPr>
        <w:t xml:space="preserve"> </w:t>
      </w:r>
      <w:r w:rsidR="009F1D6D">
        <w:t>Stoney Oak, Hough Road, Gelston</w:t>
      </w:r>
      <w:r w:rsidRPr="00BC3435">
        <w:rPr>
          <w:rFonts w:asciiTheme="minorHAnsi" w:hAnsiTheme="minorHAnsi" w:cs="Arial"/>
          <w:sz w:val="20"/>
          <w:szCs w:val="20"/>
        </w:rPr>
        <w:t>.</w:t>
      </w:r>
    </w:p>
    <w:p w:rsidR="003E0725" w:rsidRPr="00BC3435" w:rsidRDefault="003E0725" w:rsidP="003E0725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:rsidR="003E0725" w:rsidRPr="00AB21DA" w:rsidRDefault="003E0725" w:rsidP="003E0725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  <w:r w:rsidRPr="00AB21DA">
        <w:rPr>
          <w:rFonts w:asciiTheme="minorHAnsi" w:hAnsiTheme="minorHAnsi" w:cs="Arial"/>
          <w:b/>
          <w:sz w:val="16"/>
          <w:szCs w:val="16"/>
        </w:rPr>
        <w:t>Present:</w:t>
      </w:r>
      <w:r w:rsidRPr="00AB21DA">
        <w:rPr>
          <w:rFonts w:asciiTheme="minorHAnsi" w:hAnsiTheme="minorHAnsi" w:cs="Arial"/>
          <w:sz w:val="16"/>
          <w:szCs w:val="16"/>
        </w:rPr>
        <w:t xml:space="preserve">  </w:t>
      </w:r>
      <w:r w:rsidRPr="00AB21DA">
        <w:rPr>
          <w:rFonts w:asciiTheme="minorHAnsi" w:hAnsiTheme="minorHAnsi" w:cs="Arial"/>
          <w:sz w:val="16"/>
          <w:szCs w:val="16"/>
        </w:rPr>
        <w:tab/>
      </w:r>
      <w:r w:rsidR="00AB21DA">
        <w:rPr>
          <w:rFonts w:asciiTheme="minorHAnsi" w:hAnsiTheme="minorHAnsi" w:cs="Arial"/>
          <w:sz w:val="16"/>
          <w:szCs w:val="16"/>
        </w:rPr>
        <w:tab/>
      </w:r>
      <w:r w:rsidRPr="00AB21DA">
        <w:rPr>
          <w:rFonts w:asciiTheme="minorHAnsi" w:hAnsiTheme="minorHAnsi" w:cs="Arial"/>
          <w:sz w:val="16"/>
          <w:szCs w:val="16"/>
        </w:rPr>
        <w:t>Roger Kingscott</w:t>
      </w:r>
      <w:r w:rsidR="0062089D" w:rsidRPr="00AB21DA">
        <w:rPr>
          <w:rFonts w:asciiTheme="minorHAnsi" w:hAnsiTheme="minorHAnsi" w:cs="Arial"/>
          <w:sz w:val="16"/>
          <w:szCs w:val="16"/>
        </w:rPr>
        <w:t xml:space="preserve"> (RK)</w:t>
      </w:r>
      <w:r w:rsidRPr="00AB21DA">
        <w:rPr>
          <w:rFonts w:asciiTheme="minorHAnsi" w:hAnsiTheme="minorHAnsi" w:cs="Arial"/>
          <w:sz w:val="16"/>
          <w:szCs w:val="16"/>
        </w:rPr>
        <w:t>, Parish Councillor</w:t>
      </w:r>
    </w:p>
    <w:p w:rsidR="003E0725" w:rsidRPr="00AB21DA" w:rsidRDefault="003E0725" w:rsidP="003E0725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  <w:r w:rsidRPr="00AB21DA">
        <w:rPr>
          <w:rFonts w:asciiTheme="minorHAnsi" w:hAnsiTheme="minorHAnsi" w:cs="Arial"/>
          <w:sz w:val="16"/>
          <w:szCs w:val="16"/>
        </w:rPr>
        <w:tab/>
      </w:r>
      <w:r w:rsidRPr="00AB21DA">
        <w:rPr>
          <w:rFonts w:asciiTheme="minorHAnsi" w:hAnsiTheme="minorHAnsi" w:cs="Arial"/>
          <w:sz w:val="16"/>
          <w:szCs w:val="16"/>
        </w:rPr>
        <w:tab/>
        <w:t>Jane Orchis</w:t>
      </w:r>
      <w:r w:rsidR="002D3E7B" w:rsidRPr="00AB21DA">
        <w:rPr>
          <w:rFonts w:asciiTheme="minorHAnsi" w:hAnsiTheme="minorHAnsi" w:cs="Arial"/>
          <w:sz w:val="16"/>
          <w:szCs w:val="16"/>
        </w:rPr>
        <w:t>t</w:t>
      </w:r>
      <w:r w:rsidRPr="00AB21DA">
        <w:rPr>
          <w:rFonts w:asciiTheme="minorHAnsi" w:hAnsiTheme="minorHAnsi" w:cs="Arial"/>
          <w:sz w:val="16"/>
          <w:szCs w:val="16"/>
        </w:rPr>
        <w:t>on</w:t>
      </w:r>
      <w:r w:rsidR="0062089D" w:rsidRPr="00AB21DA">
        <w:rPr>
          <w:rFonts w:asciiTheme="minorHAnsi" w:hAnsiTheme="minorHAnsi" w:cs="Arial"/>
          <w:sz w:val="16"/>
          <w:szCs w:val="16"/>
        </w:rPr>
        <w:t xml:space="preserve"> (JO)</w:t>
      </w:r>
      <w:r w:rsidRPr="00AB21DA">
        <w:rPr>
          <w:rFonts w:asciiTheme="minorHAnsi" w:hAnsiTheme="minorHAnsi" w:cs="Arial"/>
          <w:sz w:val="16"/>
          <w:szCs w:val="16"/>
        </w:rPr>
        <w:t>, Parish Councillor</w:t>
      </w:r>
    </w:p>
    <w:p w:rsidR="003E0725" w:rsidRPr="00AB21DA" w:rsidRDefault="003E0725" w:rsidP="003E0725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  <w:r w:rsidRPr="00AB21DA">
        <w:rPr>
          <w:rFonts w:asciiTheme="minorHAnsi" w:hAnsiTheme="minorHAnsi" w:cs="Arial"/>
          <w:sz w:val="16"/>
          <w:szCs w:val="16"/>
        </w:rPr>
        <w:tab/>
      </w:r>
      <w:r w:rsidRPr="00AB21DA">
        <w:rPr>
          <w:rFonts w:asciiTheme="minorHAnsi" w:hAnsiTheme="minorHAnsi" w:cs="Arial"/>
          <w:sz w:val="16"/>
          <w:szCs w:val="16"/>
        </w:rPr>
        <w:tab/>
        <w:t>Marilyn Taylor</w:t>
      </w:r>
      <w:r w:rsidR="0062089D" w:rsidRPr="00AB21DA">
        <w:rPr>
          <w:rFonts w:asciiTheme="minorHAnsi" w:hAnsiTheme="minorHAnsi" w:cs="Arial"/>
          <w:sz w:val="16"/>
          <w:szCs w:val="16"/>
        </w:rPr>
        <w:t xml:space="preserve"> (MT)</w:t>
      </w:r>
      <w:r w:rsidRPr="00AB21DA">
        <w:rPr>
          <w:rFonts w:asciiTheme="minorHAnsi" w:hAnsiTheme="minorHAnsi" w:cs="Arial"/>
          <w:sz w:val="16"/>
          <w:szCs w:val="16"/>
        </w:rPr>
        <w:t>, Resident</w:t>
      </w:r>
    </w:p>
    <w:p w:rsidR="00D63B8B" w:rsidRDefault="002D3E7B" w:rsidP="003E0725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  <w:r w:rsidRPr="00AB21DA">
        <w:rPr>
          <w:rFonts w:asciiTheme="minorHAnsi" w:hAnsiTheme="minorHAnsi" w:cs="Arial"/>
          <w:sz w:val="16"/>
          <w:szCs w:val="16"/>
        </w:rPr>
        <w:tab/>
      </w:r>
      <w:r w:rsidRPr="00AB21DA">
        <w:rPr>
          <w:rFonts w:asciiTheme="minorHAnsi" w:hAnsiTheme="minorHAnsi" w:cs="Arial"/>
          <w:sz w:val="16"/>
          <w:szCs w:val="16"/>
        </w:rPr>
        <w:tab/>
        <w:t>John Halton</w:t>
      </w:r>
      <w:r w:rsidR="0062089D" w:rsidRPr="00AB21DA">
        <w:rPr>
          <w:rFonts w:asciiTheme="minorHAnsi" w:hAnsiTheme="minorHAnsi" w:cs="Arial"/>
          <w:sz w:val="16"/>
          <w:szCs w:val="16"/>
        </w:rPr>
        <w:t xml:space="preserve"> (JH)</w:t>
      </w:r>
      <w:r w:rsidRPr="00AB21DA">
        <w:rPr>
          <w:rFonts w:asciiTheme="minorHAnsi" w:hAnsiTheme="minorHAnsi" w:cs="Arial"/>
          <w:sz w:val="16"/>
          <w:szCs w:val="16"/>
        </w:rPr>
        <w:t>, Resident</w:t>
      </w:r>
    </w:p>
    <w:p w:rsidR="009F1D6D" w:rsidRDefault="009F1D6D" w:rsidP="009F1D6D">
      <w:pPr>
        <w:pStyle w:val="NoSpacing"/>
        <w:ind w:left="720" w:firstLine="7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Penny Milnes (PM), Resident</w:t>
      </w:r>
    </w:p>
    <w:p w:rsidR="009F1D6D" w:rsidRDefault="009F1D6D" w:rsidP="009F1D6D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>Roger Twelvetrees (RT), Resident</w:t>
      </w:r>
    </w:p>
    <w:p w:rsidR="009F1D6D" w:rsidRPr="00AB21DA" w:rsidRDefault="009F1D6D" w:rsidP="003E0725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</w:p>
    <w:p w:rsidR="009F1D6D" w:rsidRPr="00AB21DA" w:rsidRDefault="009F1D6D" w:rsidP="009F1D6D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Apologies:</w:t>
      </w:r>
      <w:r>
        <w:rPr>
          <w:rFonts w:asciiTheme="minorHAnsi" w:hAnsiTheme="minorHAnsi" w:cs="Arial"/>
          <w:b/>
          <w:sz w:val="16"/>
          <w:szCs w:val="16"/>
        </w:rPr>
        <w:tab/>
      </w:r>
      <w:r>
        <w:rPr>
          <w:rFonts w:asciiTheme="minorHAnsi" w:hAnsiTheme="minorHAnsi" w:cs="Arial"/>
          <w:b/>
          <w:sz w:val="16"/>
          <w:szCs w:val="16"/>
        </w:rPr>
        <w:tab/>
      </w:r>
      <w:r w:rsidRPr="00AB21DA">
        <w:rPr>
          <w:rFonts w:asciiTheme="minorHAnsi" w:hAnsiTheme="minorHAnsi" w:cs="Arial"/>
          <w:sz w:val="16"/>
          <w:szCs w:val="16"/>
        </w:rPr>
        <w:t>Louise Barrett(LB), Resident</w:t>
      </w:r>
    </w:p>
    <w:p w:rsidR="003E0725" w:rsidRPr="00AB21DA" w:rsidRDefault="004E2F26" w:rsidP="009F1D6D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</w:p>
    <w:p w:rsidR="003E0725" w:rsidRPr="00AB21DA" w:rsidRDefault="003E0725" w:rsidP="003E0725">
      <w:pPr>
        <w:pStyle w:val="NoSpacing"/>
        <w:jc w:val="both"/>
        <w:rPr>
          <w:rFonts w:asciiTheme="minorHAnsi" w:hAnsiTheme="minorHAnsi" w:cs="Arial"/>
          <w:sz w:val="16"/>
          <w:szCs w:val="16"/>
        </w:rPr>
      </w:pPr>
    </w:p>
    <w:p w:rsidR="00D20437" w:rsidRDefault="00D63B8B" w:rsidP="00D20437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Public Forum</w:t>
      </w:r>
    </w:p>
    <w:p w:rsidR="00D63B8B" w:rsidRPr="00D20437" w:rsidRDefault="004B50F0" w:rsidP="00D20437">
      <w:pPr>
        <w:pStyle w:val="NoSpacing"/>
        <w:spacing w:after="240"/>
        <w:ind w:left="720"/>
        <w:jc w:val="both"/>
        <w:rPr>
          <w:rFonts w:asciiTheme="minorHAnsi" w:hAnsiTheme="minorHAnsi" w:cs="Arial"/>
          <w:b/>
        </w:rPr>
      </w:pPr>
      <w:r w:rsidRPr="00D20437">
        <w:rPr>
          <w:rFonts w:asciiTheme="minorHAnsi" w:hAnsiTheme="minorHAnsi" w:cs="Arial"/>
        </w:rPr>
        <w:t xml:space="preserve">One member of the public was present; he suggested that in future members of the public should be asked </w:t>
      </w:r>
      <w:r w:rsidR="003D3C4B" w:rsidRPr="00D20437">
        <w:rPr>
          <w:rFonts w:asciiTheme="minorHAnsi" w:hAnsiTheme="minorHAnsi" w:cs="Arial"/>
        </w:rPr>
        <w:t>if they have any questions or comments at the end of each item</w:t>
      </w:r>
      <w:r w:rsidR="00CF5F3B">
        <w:rPr>
          <w:rFonts w:asciiTheme="minorHAnsi" w:hAnsiTheme="minorHAnsi" w:cs="Arial"/>
        </w:rPr>
        <w:t xml:space="preserve"> instead of the ‘Public Forum’ section at the beginning of the meeting</w:t>
      </w:r>
      <w:r w:rsidR="003D3C4B" w:rsidRPr="00D20437">
        <w:rPr>
          <w:rFonts w:asciiTheme="minorHAnsi" w:hAnsiTheme="minorHAnsi" w:cs="Arial"/>
        </w:rPr>
        <w:t>.</w:t>
      </w:r>
      <w:r w:rsidR="00CF5F3B">
        <w:rPr>
          <w:rFonts w:asciiTheme="minorHAnsi" w:hAnsiTheme="minorHAnsi" w:cs="Arial"/>
        </w:rPr>
        <w:t xml:space="preserve">  AGREED</w:t>
      </w:r>
    </w:p>
    <w:p w:rsidR="00D63B8B" w:rsidRDefault="00D63B8B" w:rsidP="00D63B8B">
      <w:pPr>
        <w:pStyle w:val="NoSpacing"/>
        <w:rPr>
          <w:rFonts w:asciiTheme="minorHAnsi" w:hAnsiTheme="minorHAnsi" w:cs="Arial"/>
          <w:b/>
        </w:rPr>
      </w:pPr>
      <w:r w:rsidRPr="00D63B8B">
        <w:rPr>
          <w:rFonts w:asciiTheme="minorHAnsi" w:hAnsiTheme="minorHAnsi" w:cs="Arial"/>
          <w:b/>
        </w:rPr>
        <w:t>2.</w:t>
      </w:r>
      <w:r w:rsidRPr="00D63B8B">
        <w:rPr>
          <w:rFonts w:asciiTheme="minorHAnsi" w:hAnsiTheme="minorHAnsi" w:cs="Arial"/>
          <w:b/>
        </w:rPr>
        <w:tab/>
        <w:t>Declarations of Interest</w:t>
      </w:r>
    </w:p>
    <w:p w:rsidR="00D63B8B" w:rsidRPr="00D63B8B" w:rsidRDefault="00D63B8B" w:rsidP="00D20437">
      <w:pPr>
        <w:pStyle w:val="NoSpacing"/>
        <w:ind w:firstLine="720"/>
        <w:rPr>
          <w:rFonts w:asciiTheme="minorHAnsi" w:hAnsiTheme="minorHAnsi" w:cs="Arial"/>
        </w:rPr>
      </w:pPr>
      <w:r w:rsidRPr="00D63B8B">
        <w:rPr>
          <w:rFonts w:asciiTheme="minorHAnsi" w:hAnsiTheme="minorHAnsi" w:cs="Arial"/>
        </w:rPr>
        <w:t>None were declared.</w:t>
      </w:r>
    </w:p>
    <w:p w:rsidR="00D20437" w:rsidRDefault="00D20437" w:rsidP="00D20437">
      <w:pPr>
        <w:pStyle w:val="NoSpacing"/>
        <w:rPr>
          <w:rFonts w:asciiTheme="minorHAnsi" w:hAnsiTheme="minorHAnsi" w:cs="Arial"/>
          <w:b/>
        </w:rPr>
      </w:pPr>
    </w:p>
    <w:p w:rsidR="00D20437" w:rsidRDefault="00D20437" w:rsidP="00D20437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3.</w:t>
      </w:r>
      <w:r>
        <w:rPr>
          <w:rFonts w:asciiTheme="minorHAnsi" w:hAnsiTheme="minorHAnsi" w:cs="Arial"/>
          <w:b/>
        </w:rPr>
        <w:tab/>
        <w:t>Remaining Vacancy on the Team</w:t>
      </w:r>
    </w:p>
    <w:p w:rsidR="00D20437" w:rsidRDefault="00D20437" w:rsidP="00D20437">
      <w:pPr>
        <w:pStyle w:val="NoSpacing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There is still one vacancy on the NPPT.  </w:t>
      </w:r>
    </w:p>
    <w:p w:rsidR="00D63B8B" w:rsidRDefault="00D63B8B" w:rsidP="00D63B8B">
      <w:pPr>
        <w:pStyle w:val="NoSpacing"/>
        <w:rPr>
          <w:rFonts w:asciiTheme="minorHAnsi" w:hAnsiTheme="minorHAnsi" w:cs="Arial"/>
          <w:b/>
        </w:rPr>
      </w:pPr>
    </w:p>
    <w:p w:rsidR="00D63B8B" w:rsidRDefault="00D20437" w:rsidP="00D63B8B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D63B8B">
        <w:rPr>
          <w:rFonts w:asciiTheme="minorHAnsi" w:hAnsiTheme="minorHAnsi" w:cs="Arial"/>
          <w:b/>
        </w:rPr>
        <w:t>.</w:t>
      </w:r>
      <w:r w:rsidR="00D63B8B">
        <w:rPr>
          <w:rFonts w:asciiTheme="minorHAnsi" w:hAnsiTheme="minorHAnsi" w:cs="Arial"/>
          <w:b/>
        </w:rPr>
        <w:tab/>
        <w:t xml:space="preserve">Minutes of Meeting held </w:t>
      </w:r>
      <w:r w:rsidR="004D449E">
        <w:rPr>
          <w:rFonts w:asciiTheme="minorHAnsi" w:hAnsiTheme="minorHAnsi" w:cs="Arial"/>
          <w:b/>
        </w:rPr>
        <w:t>29</w:t>
      </w:r>
      <w:r w:rsidR="009F1D6D" w:rsidRPr="009F1D6D">
        <w:rPr>
          <w:rFonts w:asciiTheme="minorHAnsi" w:hAnsiTheme="minorHAnsi" w:cs="Arial"/>
          <w:b/>
          <w:vertAlign w:val="superscript"/>
        </w:rPr>
        <w:t>th</w:t>
      </w:r>
      <w:r w:rsidR="009F1D6D">
        <w:rPr>
          <w:rFonts w:asciiTheme="minorHAnsi" w:hAnsiTheme="minorHAnsi" w:cs="Arial"/>
          <w:b/>
        </w:rPr>
        <w:t xml:space="preserve"> October</w:t>
      </w:r>
      <w:r w:rsidR="00D63B8B">
        <w:rPr>
          <w:rFonts w:asciiTheme="minorHAnsi" w:hAnsiTheme="minorHAnsi" w:cs="Arial"/>
          <w:b/>
        </w:rPr>
        <w:t xml:space="preserve"> 2013</w:t>
      </w:r>
    </w:p>
    <w:p w:rsidR="00D63B8B" w:rsidRDefault="00D63B8B" w:rsidP="00D20437">
      <w:pPr>
        <w:pStyle w:val="NoSpacing"/>
        <w:ind w:firstLine="720"/>
        <w:rPr>
          <w:rFonts w:asciiTheme="minorHAnsi" w:hAnsiTheme="minorHAnsi" w:cs="Arial"/>
        </w:rPr>
      </w:pPr>
      <w:r w:rsidRPr="00D63B8B">
        <w:rPr>
          <w:rFonts w:asciiTheme="minorHAnsi" w:hAnsiTheme="minorHAnsi" w:cs="Arial"/>
        </w:rPr>
        <w:t>Agreed as a true record.</w:t>
      </w:r>
      <w:r w:rsidR="006E635B">
        <w:rPr>
          <w:rFonts w:asciiTheme="minorHAnsi" w:hAnsiTheme="minorHAnsi" w:cs="Arial"/>
        </w:rPr>
        <w:t xml:space="preserve">  Under matters arising:</w:t>
      </w:r>
    </w:p>
    <w:p w:rsidR="003D3C4B" w:rsidRDefault="003D3C4B" w:rsidP="003D3C4B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(a)  RK confirmed that the NP website had been hacked </w:t>
      </w:r>
      <w:r w:rsidR="00EE1D76">
        <w:rPr>
          <w:rFonts w:asciiTheme="minorHAnsi" w:hAnsiTheme="minorHAnsi" w:cs="Arial"/>
        </w:rPr>
        <w:t>(thus explaining wh</w:t>
      </w:r>
      <w:r>
        <w:rPr>
          <w:rFonts w:asciiTheme="minorHAnsi" w:hAnsiTheme="minorHAnsi" w:cs="Arial"/>
        </w:rPr>
        <w:t>y people had experienced difficulties in accessing it); problem now resolved.</w:t>
      </w:r>
    </w:p>
    <w:p w:rsidR="003D3C4B" w:rsidRDefault="003D3C4B" w:rsidP="00D20437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(b)  Parish Council had now formally accepted the LCA final report, and also agreed that the NPPT can appoint Globe consultants at the fee level detailed in the approved grant.</w:t>
      </w:r>
    </w:p>
    <w:p w:rsidR="003D3C4B" w:rsidRDefault="003D3C4B" w:rsidP="00D20437">
      <w:pPr>
        <w:pStyle w:val="NoSpacing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(c)  Aims &amp; Objectives Review:  considerably updated now, but still sections missing:</w:t>
      </w:r>
    </w:p>
    <w:p w:rsidR="003D3C4B" w:rsidRDefault="003D3C4B" w:rsidP="003D3C4B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 </w:t>
      </w:r>
      <w:r w:rsidRPr="00CF5F3B">
        <w:rPr>
          <w:rFonts w:asciiTheme="minorHAnsi" w:hAnsiTheme="minorHAnsi" w:cs="Arial"/>
          <w:b/>
        </w:rPr>
        <w:t>Transport &amp; Movement:</w:t>
      </w:r>
      <w:r>
        <w:rPr>
          <w:rFonts w:asciiTheme="minorHAnsi" w:hAnsiTheme="minorHAnsi" w:cs="Arial"/>
        </w:rPr>
        <w:t xml:space="preserve"> JH completing this</w:t>
      </w:r>
    </w:p>
    <w:p w:rsidR="003D3C4B" w:rsidRDefault="003D3C4B" w:rsidP="003D3C4B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 </w:t>
      </w:r>
      <w:r w:rsidRPr="00CF5F3B">
        <w:rPr>
          <w:rFonts w:asciiTheme="minorHAnsi" w:hAnsiTheme="minorHAnsi" w:cs="Arial"/>
          <w:b/>
        </w:rPr>
        <w:t>Services:</w:t>
      </w:r>
      <w:r>
        <w:rPr>
          <w:rFonts w:asciiTheme="minorHAnsi" w:hAnsiTheme="minorHAnsi" w:cs="Arial"/>
        </w:rPr>
        <w:t xml:space="preserve">  addit info from JO to be added, plus info on water, </w:t>
      </w:r>
      <w:r w:rsidR="00EE1D76">
        <w:rPr>
          <w:rFonts w:asciiTheme="minorHAnsi" w:hAnsiTheme="minorHAnsi" w:cs="Arial"/>
        </w:rPr>
        <w:t>broadband</w:t>
      </w:r>
      <w:r>
        <w:rPr>
          <w:rFonts w:asciiTheme="minorHAnsi" w:hAnsiTheme="minorHAnsi" w:cs="Arial"/>
        </w:rPr>
        <w:t>, etc</w:t>
      </w:r>
    </w:p>
    <w:p w:rsidR="003D3C4B" w:rsidRDefault="003D3C4B" w:rsidP="003D3C4B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 </w:t>
      </w:r>
      <w:r w:rsidRPr="00CF5F3B">
        <w:rPr>
          <w:rFonts w:asciiTheme="minorHAnsi" w:hAnsiTheme="minorHAnsi" w:cs="Arial"/>
          <w:b/>
        </w:rPr>
        <w:t>Maps:</w:t>
      </w:r>
      <w:r>
        <w:rPr>
          <w:rFonts w:asciiTheme="minorHAnsi" w:hAnsiTheme="minorHAnsi" w:cs="Arial"/>
        </w:rPr>
        <w:t xml:space="preserve">  </w:t>
      </w:r>
      <w:r w:rsidR="00C03F1A">
        <w:rPr>
          <w:rFonts w:asciiTheme="minorHAnsi" w:hAnsiTheme="minorHAnsi" w:cs="Arial"/>
        </w:rPr>
        <w:t>agreed need to show maps with key buildings/features/views marked onto them; JH can supply; mapping teams:</w:t>
      </w:r>
    </w:p>
    <w:p w:rsidR="00C03F1A" w:rsidRDefault="00C03F1A" w:rsidP="00D20437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D20437">
        <w:rPr>
          <w:rFonts w:asciiTheme="minorHAnsi" w:hAnsiTheme="minorHAnsi" w:cs="Arial"/>
          <w:b/>
        </w:rPr>
        <w:t>Gelston</w:t>
      </w:r>
      <w:r w:rsidR="00CF5F3B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PM &amp; JO</w:t>
      </w:r>
      <w:r w:rsidR="00D20437">
        <w:rPr>
          <w:rFonts w:asciiTheme="minorHAnsi" w:hAnsiTheme="minorHAnsi" w:cs="Arial"/>
        </w:rPr>
        <w:t xml:space="preserve">     </w:t>
      </w:r>
      <w:r w:rsidR="00CF5F3B">
        <w:rPr>
          <w:rFonts w:asciiTheme="minorHAnsi" w:hAnsiTheme="minorHAnsi" w:cs="Arial"/>
        </w:rPr>
        <w:t xml:space="preserve"> </w:t>
      </w:r>
      <w:r w:rsidRPr="00D20437">
        <w:rPr>
          <w:rFonts w:asciiTheme="minorHAnsi" w:hAnsiTheme="minorHAnsi" w:cs="Arial"/>
          <w:b/>
        </w:rPr>
        <w:t>Hough</w:t>
      </w:r>
      <w:r w:rsidR="00CF5F3B">
        <w:rPr>
          <w:rFonts w:asciiTheme="minorHAnsi" w:hAnsiTheme="minorHAnsi" w:cs="Arial"/>
        </w:rPr>
        <w:t xml:space="preserve">: </w:t>
      </w:r>
      <w:r w:rsidR="00D20437">
        <w:rPr>
          <w:rFonts w:asciiTheme="minorHAnsi" w:hAnsiTheme="minorHAnsi" w:cs="Arial"/>
        </w:rPr>
        <w:t xml:space="preserve">RT &amp; MT  </w:t>
      </w:r>
      <w:r w:rsidR="00CF5F3B">
        <w:rPr>
          <w:rFonts w:asciiTheme="minorHAnsi" w:hAnsiTheme="minorHAnsi" w:cs="Arial"/>
        </w:rPr>
        <w:t xml:space="preserve">    </w:t>
      </w:r>
      <w:r w:rsidRPr="00D20437">
        <w:rPr>
          <w:rFonts w:asciiTheme="minorHAnsi" w:hAnsiTheme="minorHAnsi" w:cs="Arial"/>
          <w:b/>
        </w:rPr>
        <w:t>Brandon</w:t>
      </w:r>
      <w:r>
        <w:rPr>
          <w:rFonts w:asciiTheme="minorHAnsi" w:hAnsiTheme="minorHAnsi" w:cs="Arial"/>
        </w:rPr>
        <w:t>: RK &amp; JH</w:t>
      </w:r>
    </w:p>
    <w:p w:rsidR="00C03F1A" w:rsidRDefault="00C03F1A" w:rsidP="00D20437">
      <w:pPr>
        <w:pStyle w:val="NoSpacing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(d)  Letter to landowners still outstanding.  List almost complete.  Agreed MT to proceed.</w:t>
      </w:r>
    </w:p>
    <w:p w:rsidR="00C03F1A" w:rsidRDefault="00C03F1A" w:rsidP="00D20437">
      <w:pPr>
        <w:pStyle w:val="NoSpacing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(e)  3 replies received from utility companies, all just general, stock replies.</w:t>
      </w:r>
    </w:p>
    <w:p w:rsidR="00C03F1A" w:rsidRDefault="00C03F1A" w:rsidP="00D20437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(f)  Letter received from Karen Sinclair, SKDC</w:t>
      </w:r>
      <w:r w:rsidR="00CF5F3B">
        <w:rPr>
          <w:rFonts w:asciiTheme="minorHAnsi" w:hAnsiTheme="minorHAnsi" w:cs="Arial"/>
        </w:rPr>
        <w:t xml:space="preserve"> (previously circulated)</w:t>
      </w:r>
      <w:r>
        <w:rPr>
          <w:rFonts w:asciiTheme="minorHAnsi" w:hAnsiTheme="minorHAnsi" w:cs="Arial"/>
        </w:rPr>
        <w:t>.  No</w:t>
      </w:r>
      <w:r w:rsidR="00CF5F3B">
        <w:rPr>
          <w:rFonts w:asciiTheme="minorHAnsi" w:hAnsiTheme="minorHAnsi" w:cs="Arial"/>
        </w:rPr>
        <w:t>ted no</w:t>
      </w:r>
      <w:r>
        <w:rPr>
          <w:rFonts w:asciiTheme="minorHAnsi" w:hAnsiTheme="minorHAnsi" w:cs="Arial"/>
        </w:rPr>
        <w:t xml:space="preserve"> Housing Needs Assessment required</w:t>
      </w:r>
      <w:r w:rsidR="00CF5F3B">
        <w:rPr>
          <w:rFonts w:asciiTheme="minorHAnsi" w:hAnsiTheme="minorHAnsi" w:cs="Arial"/>
        </w:rPr>
        <w:t xml:space="preserve"> unless we allocate sites for affordable housing</w:t>
      </w:r>
      <w:r>
        <w:rPr>
          <w:rFonts w:asciiTheme="minorHAnsi" w:hAnsiTheme="minorHAnsi" w:cs="Arial"/>
        </w:rPr>
        <w:t>.</w:t>
      </w:r>
    </w:p>
    <w:p w:rsidR="003D3C4B" w:rsidRDefault="00D20437" w:rsidP="003D3C4B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(g</w:t>
      </w:r>
      <w:r w:rsidR="00C03F1A">
        <w:rPr>
          <w:rFonts w:asciiTheme="minorHAnsi" w:hAnsiTheme="minorHAnsi" w:cs="Arial"/>
        </w:rPr>
        <w:t>)  MT needs to confirm owners of Loveden Hill and inform the</w:t>
      </w:r>
      <w:r w:rsidR="00CF5F3B">
        <w:rPr>
          <w:rFonts w:asciiTheme="minorHAnsi" w:hAnsiTheme="minorHAnsi" w:cs="Arial"/>
        </w:rPr>
        <w:t xml:space="preserve">m of Local Green Space proposal before we go public on this.  </w:t>
      </w:r>
      <w:r w:rsidR="00C03F1A">
        <w:rPr>
          <w:rFonts w:asciiTheme="minorHAnsi" w:hAnsiTheme="minorHAnsi" w:cs="Arial"/>
        </w:rPr>
        <w:t xml:space="preserve">  </w:t>
      </w:r>
      <w:r w:rsidR="003D3C4B">
        <w:rPr>
          <w:rFonts w:asciiTheme="minorHAnsi" w:hAnsiTheme="minorHAnsi" w:cs="Arial"/>
        </w:rPr>
        <w:t xml:space="preserve">  </w:t>
      </w:r>
    </w:p>
    <w:p w:rsidR="00D63B8B" w:rsidRPr="006E635B" w:rsidRDefault="00D63B8B" w:rsidP="00D63B8B">
      <w:pPr>
        <w:pStyle w:val="NoSpacing"/>
        <w:rPr>
          <w:rFonts w:asciiTheme="minorHAnsi" w:hAnsiTheme="minorHAnsi" w:cs="Arial"/>
        </w:rPr>
      </w:pPr>
      <w:r w:rsidRPr="00D63B8B">
        <w:rPr>
          <w:rFonts w:asciiTheme="minorHAnsi" w:hAnsiTheme="minorHAnsi" w:cs="Arial"/>
        </w:rPr>
        <w:lastRenderedPageBreak/>
        <w:tab/>
      </w:r>
    </w:p>
    <w:p w:rsidR="00297FD5" w:rsidRDefault="00F30009" w:rsidP="00F74291">
      <w:pPr>
        <w:pStyle w:val="NoSpacing"/>
        <w:rPr>
          <w:rFonts w:asciiTheme="minorHAnsi" w:hAnsiTheme="minorHAnsi" w:cs="Arial"/>
          <w:b/>
        </w:rPr>
      </w:pPr>
      <w:r w:rsidRPr="00F30009">
        <w:rPr>
          <w:rFonts w:asciiTheme="minorHAnsi" w:hAnsiTheme="minorHAnsi" w:cs="Arial"/>
          <w:b/>
        </w:rPr>
        <w:t>5.</w:t>
      </w:r>
      <w:r w:rsidRPr="00F30009">
        <w:rPr>
          <w:rFonts w:asciiTheme="minorHAnsi" w:hAnsiTheme="minorHAnsi" w:cs="Arial"/>
          <w:b/>
        </w:rPr>
        <w:tab/>
      </w:r>
      <w:r w:rsidR="00D20437">
        <w:rPr>
          <w:rFonts w:asciiTheme="minorHAnsi" w:hAnsiTheme="minorHAnsi" w:cs="Arial"/>
          <w:b/>
        </w:rPr>
        <w:t>Meeting with Conservation Officer</w:t>
      </w:r>
    </w:p>
    <w:p w:rsidR="00F74291" w:rsidRDefault="00D20437" w:rsidP="00D20437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Very positive meeting with Conservation Officer.  Hough Conservation Area re-appraisal report imminent.  She has contacted EH about Loveden Hill becoming a Scheduled Ancient Monument.  Very keen for us to compile a list of ‘non-designated </w:t>
      </w:r>
      <w:r w:rsidR="00EE1D76">
        <w:rPr>
          <w:rFonts w:asciiTheme="minorHAnsi" w:hAnsiTheme="minorHAnsi" w:cs="Arial"/>
        </w:rPr>
        <w:t>buildings</w:t>
      </w:r>
      <w:r>
        <w:rPr>
          <w:rFonts w:asciiTheme="minorHAnsi" w:hAnsiTheme="minorHAnsi" w:cs="Arial"/>
        </w:rPr>
        <w:t xml:space="preserve"> of note’ for inclusion in the NP.  Could be a time-consuming process</w:t>
      </w:r>
      <w:r w:rsidR="00CF5F3B">
        <w:rPr>
          <w:rFonts w:asciiTheme="minorHAnsi" w:hAnsiTheme="minorHAnsi" w:cs="Arial"/>
        </w:rPr>
        <w:t xml:space="preserve"> given that she would wish us to follow a clear procedure of selection through criteria and a Panel to decide</w:t>
      </w:r>
      <w:r>
        <w:rPr>
          <w:rFonts w:asciiTheme="minorHAnsi" w:hAnsiTheme="minorHAnsi" w:cs="Arial"/>
        </w:rPr>
        <w:t>.  JH suggested quicker for us to do this as part of mapping (see (</w:t>
      </w:r>
      <w:r w:rsidR="00967027">
        <w:rPr>
          <w:rFonts w:asciiTheme="minorHAnsi" w:hAnsiTheme="minorHAnsi" w:cs="Arial"/>
        </w:rPr>
        <w:t>4(</w:t>
      </w:r>
      <w:r>
        <w:rPr>
          <w:rFonts w:asciiTheme="minorHAnsi" w:hAnsiTheme="minorHAnsi" w:cs="Arial"/>
        </w:rPr>
        <w:t>c</w:t>
      </w:r>
      <w:r w:rsidR="0096702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) above).  </w:t>
      </w:r>
    </w:p>
    <w:p w:rsidR="00D20437" w:rsidRDefault="00D20437" w:rsidP="00D20437">
      <w:pPr>
        <w:pStyle w:val="NoSpacing"/>
        <w:ind w:left="720"/>
        <w:rPr>
          <w:rFonts w:asciiTheme="minorHAnsi" w:hAnsiTheme="minorHAnsi" w:cs="Arial"/>
        </w:rPr>
      </w:pPr>
    </w:p>
    <w:p w:rsidR="00D20437" w:rsidRDefault="00D20437" w:rsidP="00D20437">
      <w:pPr>
        <w:pStyle w:val="NoSpacing"/>
        <w:rPr>
          <w:rFonts w:asciiTheme="minorHAnsi" w:hAnsiTheme="minorHAnsi" w:cs="Arial"/>
          <w:b/>
        </w:rPr>
      </w:pPr>
      <w:r w:rsidRPr="00D20437">
        <w:rPr>
          <w:rFonts w:asciiTheme="minorHAnsi" w:hAnsiTheme="minorHAnsi" w:cs="Arial"/>
          <w:b/>
        </w:rPr>
        <w:t>6.</w:t>
      </w:r>
      <w:r w:rsidRPr="00D20437">
        <w:rPr>
          <w:rFonts w:asciiTheme="minorHAnsi" w:hAnsiTheme="minorHAnsi" w:cs="Arial"/>
          <w:b/>
        </w:rPr>
        <w:tab/>
        <w:t>Proposed Leaflet and Questionnaire</w:t>
      </w:r>
    </w:p>
    <w:p w:rsidR="00967027" w:rsidRDefault="00967027" w:rsidP="00CF5F3B">
      <w:pPr>
        <w:pStyle w:val="NoSpacing"/>
        <w:ind w:left="720"/>
        <w:rPr>
          <w:rFonts w:asciiTheme="minorHAnsi" w:hAnsiTheme="minorHAnsi" w:cs="Arial"/>
        </w:rPr>
      </w:pPr>
      <w:r w:rsidRPr="00967027">
        <w:rPr>
          <w:rFonts w:asciiTheme="minorHAnsi" w:hAnsiTheme="minorHAnsi" w:cs="Arial"/>
        </w:rPr>
        <w:t>Discussion of draft and v</w:t>
      </w:r>
      <w:r>
        <w:rPr>
          <w:rFonts w:asciiTheme="minorHAnsi" w:hAnsiTheme="minorHAnsi" w:cs="Arial"/>
        </w:rPr>
        <w:t>arious proposals for amendment to be incorporated by MT.</w:t>
      </w:r>
      <w:r w:rsidR="00CF5F3B">
        <w:rPr>
          <w:rFonts w:asciiTheme="minorHAnsi" w:hAnsiTheme="minorHAnsi" w:cs="Arial"/>
        </w:rPr>
        <w:t xml:space="preserve">  This would be printed by LB and ready for distribution in early Jan.   Door to door approach much more effective and should be done where NPPT members willing.   </w:t>
      </w:r>
    </w:p>
    <w:p w:rsidR="00967027" w:rsidRDefault="00967027" w:rsidP="00D20437">
      <w:pPr>
        <w:pStyle w:val="NoSpacing"/>
        <w:rPr>
          <w:rFonts w:asciiTheme="minorHAnsi" w:hAnsiTheme="minorHAnsi" w:cs="Arial"/>
        </w:rPr>
      </w:pPr>
    </w:p>
    <w:p w:rsidR="00D20437" w:rsidRPr="00967027" w:rsidRDefault="00967027" w:rsidP="00D20437">
      <w:pPr>
        <w:pStyle w:val="NoSpacing"/>
        <w:rPr>
          <w:rFonts w:asciiTheme="minorHAnsi" w:hAnsiTheme="minorHAnsi" w:cs="Arial"/>
          <w:b/>
        </w:rPr>
      </w:pPr>
      <w:r w:rsidRPr="00967027">
        <w:rPr>
          <w:rFonts w:asciiTheme="minorHAnsi" w:hAnsiTheme="minorHAnsi" w:cs="Arial"/>
          <w:b/>
        </w:rPr>
        <w:t>7.</w:t>
      </w:r>
      <w:r w:rsidRPr="00967027">
        <w:rPr>
          <w:rFonts w:asciiTheme="minorHAnsi" w:hAnsiTheme="minorHAnsi" w:cs="Arial"/>
          <w:b/>
        </w:rPr>
        <w:tab/>
        <w:t xml:space="preserve">Arrangements for January Public Meeting </w:t>
      </w:r>
    </w:p>
    <w:p w:rsidR="00D20437" w:rsidRPr="00D20437" w:rsidRDefault="00967027" w:rsidP="00D20437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Agreed revised date of Saturday 25</w:t>
      </w:r>
      <w:r w:rsidRPr="00967027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January from 11am for two hours.  </w:t>
      </w:r>
    </w:p>
    <w:p w:rsidR="00E91856" w:rsidRDefault="00E91856" w:rsidP="00D82559">
      <w:pPr>
        <w:pStyle w:val="NoSpacing"/>
        <w:ind w:left="720" w:hanging="720"/>
        <w:rPr>
          <w:rFonts w:asciiTheme="minorHAnsi" w:hAnsiTheme="minorHAnsi" w:cs="Arial"/>
        </w:rPr>
      </w:pPr>
    </w:p>
    <w:p w:rsidR="00E91856" w:rsidRPr="00E91856" w:rsidRDefault="00E91856" w:rsidP="00D82559">
      <w:pPr>
        <w:pStyle w:val="NoSpacing"/>
        <w:ind w:left="720" w:hanging="720"/>
        <w:rPr>
          <w:rFonts w:asciiTheme="minorHAnsi" w:hAnsiTheme="minorHAnsi" w:cs="Arial"/>
          <w:b/>
        </w:rPr>
      </w:pPr>
      <w:r w:rsidRPr="00E91856">
        <w:rPr>
          <w:rFonts w:asciiTheme="minorHAnsi" w:hAnsiTheme="minorHAnsi" w:cs="Arial"/>
          <w:b/>
        </w:rPr>
        <w:t>9.</w:t>
      </w:r>
      <w:r w:rsidRPr="00E91856">
        <w:rPr>
          <w:rFonts w:asciiTheme="minorHAnsi" w:hAnsiTheme="minorHAnsi" w:cs="Arial"/>
          <w:b/>
        </w:rPr>
        <w:tab/>
        <w:t>Date of Next Meeting</w:t>
      </w:r>
    </w:p>
    <w:p w:rsidR="00E91856" w:rsidRDefault="00E91856" w:rsidP="00D82559">
      <w:pPr>
        <w:pStyle w:val="NoSpacing"/>
        <w:ind w:left="720" w:hanging="720"/>
        <w:rPr>
          <w:rFonts w:asciiTheme="minorHAnsi" w:hAnsiTheme="minorHAnsi" w:cs="Arial"/>
        </w:rPr>
      </w:pPr>
    </w:p>
    <w:p w:rsidR="00D82559" w:rsidRDefault="001744A7" w:rsidP="00967027">
      <w:pPr>
        <w:pStyle w:val="NoSpacing"/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="00967027" w:rsidRPr="00967027">
        <w:rPr>
          <w:rFonts w:asciiTheme="minorHAnsi" w:hAnsiTheme="minorHAnsi" w:cs="Arial"/>
          <w:b/>
        </w:rPr>
        <w:t>Tuesday 7</w:t>
      </w:r>
      <w:r w:rsidR="00967027" w:rsidRPr="00967027">
        <w:rPr>
          <w:rFonts w:asciiTheme="minorHAnsi" w:hAnsiTheme="minorHAnsi" w:cs="Arial"/>
          <w:b/>
          <w:vertAlign w:val="superscript"/>
        </w:rPr>
        <w:t>th</w:t>
      </w:r>
      <w:r w:rsidR="00967027" w:rsidRPr="00967027">
        <w:rPr>
          <w:rFonts w:asciiTheme="minorHAnsi" w:hAnsiTheme="minorHAnsi" w:cs="Arial"/>
          <w:b/>
        </w:rPr>
        <w:t xml:space="preserve"> January at 6.30pm; to be held at </w:t>
      </w:r>
      <w:r w:rsidR="00E91856" w:rsidRPr="00967027">
        <w:rPr>
          <w:rFonts w:asciiTheme="minorHAnsi" w:hAnsiTheme="minorHAnsi" w:cs="Arial"/>
          <w:b/>
        </w:rPr>
        <w:t xml:space="preserve">the </w:t>
      </w:r>
      <w:r w:rsidR="00063FAD" w:rsidRPr="00967027">
        <w:rPr>
          <w:rFonts w:asciiTheme="minorHAnsi" w:hAnsiTheme="minorHAnsi" w:cs="Arial"/>
          <w:b/>
        </w:rPr>
        <w:t xml:space="preserve">home of </w:t>
      </w:r>
      <w:r w:rsidR="004D449E" w:rsidRPr="00967027">
        <w:rPr>
          <w:rFonts w:asciiTheme="minorHAnsi" w:hAnsiTheme="minorHAnsi" w:cs="Arial"/>
          <w:b/>
        </w:rPr>
        <w:t>John Halton</w:t>
      </w:r>
    </w:p>
    <w:p w:rsidR="00967027" w:rsidRDefault="00967027" w:rsidP="00967027">
      <w:pPr>
        <w:pStyle w:val="NoSpacing"/>
        <w:ind w:left="720" w:hanging="720"/>
        <w:rPr>
          <w:rFonts w:asciiTheme="minorHAnsi" w:hAnsiTheme="minorHAnsi" w:cs="Arial"/>
          <w:b/>
        </w:rPr>
      </w:pPr>
    </w:p>
    <w:p w:rsidR="00967027" w:rsidRPr="00967027" w:rsidRDefault="00967027" w:rsidP="00967027">
      <w:pPr>
        <w:pStyle w:val="NoSpacing"/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Church View, Church Lane, Brandon NG32 2AP</w:t>
      </w:r>
    </w:p>
    <w:sectPr w:rsidR="00967027" w:rsidRPr="00967027" w:rsidSect="00BC343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5A" w:rsidRDefault="00084B5A" w:rsidP="00E561F9">
      <w:pPr>
        <w:spacing w:after="0" w:line="240" w:lineRule="auto"/>
      </w:pPr>
      <w:r>
        <w:separator/>
      </w:r>
    </w:p>
  </w:endnote>
  <w:endnote w:type="continuationSeparator" w:id="0">
    <w:p w:rsidR="00084B5A" w:rsidRDefault="00084B5A" w:rsidP="00E5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16" w:rsidRDefault="00E95416" w:rsidP="00E9541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5A" w:rsidRDefault="00084B5A" w:rsidP="00E561F9">
      <w:pPr>
        <w:spacing w:after="0" w:line="240" w:lineRule="auto"/>
      </w:pPr>
      <w:r>
        <w:separator/>
      </w:r>
    </w:p>
  </w:footnote>
  <w:footnote w:type="continuationSeparator" w:id="0">
    <w:p w:rsidR="00084B5A" w:rsidRDefault="00084B5A" w:rsidP="00E5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F39"/>
    <w:multiLevelType w:val="hybridMultilevel"/>
    <w:tmpl w:val="25B4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A6D00"/>
    <w:multiLevelType w:val="hybridMultilevel"/>
    <w:tmpl w:val="B58A21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B7D5D"/>
    <w:multiLevelType w:val="hybridMultilevel"/>
    <w:tmpl w:val="565C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B13A4"/>
    <w:multiLevelType w:val="hybridMultilevel"/>
    <w:tmpl w:val="A05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E0AE8"/>
    <w:multiLevelType w:val="hybridMultilevel"/>
    <w:tmpl w:val="BCE2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143FF"/>
    <w:multiLevelType w:val="hybridMultilevel"/>
    <w:tmpl w:val="8EF6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BE71F7"/>
    <w:multiLevelType w:val="hybridMultilevel"/>
    <w:tmpl w:val="D286EEB6"/>
    <w:lvl w:ilvl="0" w:tplc="3ACE5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C137D12"/>
    <w:multiLevelType w:val="hybridMultilevel"/>
    <w:tmpl w:val="F8AA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01F81"/>
    <w:multiLevelType w:val="hybridMultilevel"/>
    <w:tmpl w:val="495013F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6DE11379"/>
    <w:multiLevelType w:val="hybridMultilevel"/>
    <w:tmpl w:val="75582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F3426D"/>
    <w:multiLevelType w:val="hybridMultilevel"/>
    <w:tmpl w:val="FE0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D0"/>
    <w:rsid w:val="0000137D"/>
    <w:rsid w:val="00017E5A"/>
    <w:rsid w:val="00023C54"/>
    <w:rsid w:val="00035C05"/>
    <w:rsid w:val="00061349"/>
    <w:rsid w:val="00063ABE"/>
    <w:rsid w:val="00063FAD"/>
    <w:rsid w:val="0007107E"/>
    <w:rsid w:val="00077D06"/>
    <w:rsid w:val="00077FD5"/>
    <w:rsid w:val="00082177"/>
    <w:rsid w:val="00084B5A"/>
    <w:rsid w:val="000A7D66"/>
    <w:rsid w:val="000B390E"/>
    <w:rsid w:val="000C2F82"/>
    <w:rsid w:val="000D360A"/>
    <w:rsid w:val="000D4A32"/>
    <w:rsid w:val="000F18E1"/>
    <w:rsid w:val="0012207F"/>
    <w:rsid w:val="0013772A"/>
    <w:rsid w:val="001744A7"/>
    <w:rsid w:val="0019117E"/>
    <w:rsid w:val="001A205E"/>
    <w:rsid w:val="001B74AA"/>
    <w:rsid w:val="001D5531"/>
    <w:rsid w:val="00201AC6"/>
    <w:rsid w:val="00217F3A"/>
    <w:rsid w:val="0023462F"/>
    <w:rsid w:val="00237325"/>
    <w:rsid w:val="00260154"/>
    <w:rsid w:val="002606D4"/>
    <w:rsid w:val="00272DC0"/>
    <w:rsid w:val="00280400"/>
    <w:rsid w:val="00293D6B"/>
    <w:rsid w:val="00297FD5"/>
    <w:rsid w:val="002A2B17"/>
    <w:rsid w:val="002B22A7"/>
    <w:rsid w:val="002C4899"/>
    <w:rsid w:val="002D3E7B"/>
    <w:rsid w:val="002D6FF9"/>
    <w:rsid w:val="002E25B2"/>
    <w:rsid w:val="002F5F77"/>
    <w:rsid w:val="002F6045"/>
    <w:rsid w:val="0031108F"/>
    <w:rsid w:val="00385DE6"/>
    <w:rsid w:val="003C00BE"/>
    <w:rsid w:val="003D3C4B"/>
    <w:rsid w:val="003D6EDD"/>
    <w:rsid w:val="003E0725"/>
    <w:rsid w:val="003E27D8"/>
    <w:rsid w:val="003F70C0"/>
    <w:rsid w:val="00405569"/>
    <w:rsid w:val="00414F48"/>
    <w:rsid w:val="00437E3C"/>
    <w:rsid w:val="00441C15"/>
    <w:rsid w:val="004508C9"/>
    <w:rsid w:val="00477BD8"/>
    <w:rsid w:val="00484301"/>
    <w:rsid w:val="00495474"/>
    <w:rsid w:val="004A622E"/>
    <w:rsid w:val="004B50F0"/>
    <w:rsid w:val="004D449E"/>
    <w:rsid w:val="004E2F26"/>
    <w:rsid w:val="004F001E"/>
    <w:rsid w:val="00514518"/>
    <w:rsid w:val="00533440"/>
    <w:rsid w:val="005541F2"/>
    <w:rsid w:val="00566C4E"/>
    <w:rsid w:val="00577428"/>
    <w:rsid w:val="00583AFC"/>
    <w:rsid w:val="005B046C"/>
    <w:rsid w:val="005E3454"/>
    <w:rsid w:val="005F3016"/>
    <w:rsid w:val="0062089D"/>
    <w:rsid w:val="00637B85"/>
    <w:rsid w:val="00657E05"/>
    <w:rsid w:val="0068575B"/>
    <w:rsid w:val="00692977"/>
    <w:rsid w:val="006A7174"/>
    <w:rsid w:val="006C1E29"/>
    <w:rsid w:val="006D578E"/>
    <w:rsid w:val="006E635B"/>
    <w:rsid w:val="006F7C17"/>
    <w:rsid w:val="00707D59"/>
    <w:rsid w:val="00707D84"/>
    <w:rsid w:val="00751425"/>
    <w:rsid w:val="00761F0E"/>
    <w:rsid w:val="007662AB"/>
    <w:rsid w:val="007E0CD0"/>
    <w:rsid w:val="007E5C3F"/>
    <w:rsid w:val="00820301"/>
    <w:rsid w:val="00824AAD"/>
    <w:rsid w:val="008A2DA8"/>
    <w:rsid w:val="008A7E1A"/>
    <w:rsid w:val="008E60B5"/>
    <w:rsid w:val="009468BA"/>
    <w:rsid w:val="00961F0E"/>
    <w:rsid w:val="00967027"/>
    <w:rsid w:val="00994664"/>
    <w:rsid w:val="009A0ED3"/>
    <w:rsid w:val="009A60C9"/>
    <w:rsid w:val="009B4AEC"/>
    <w:rsid w:val="009C550E"/>
    <w:rsid w:val="009D0715"/>
    <w:rsid w:val="009E23BF"/>
    <w:rsid w:val="009E7CC0"/>
    <w:rsid w:val="009F1D6D"/>
    <w:rsid w:val="00A24438"/>
    <w:rsid w:val="00A304F3"/>
    <w:rsid w:val="00A561DA"/>
    <w:rsid w:val="00A729BB"/>
    <w:rsid w:val="00AA2F46"/>
    <w:rsid w:val="00AB21DA"/>
    <w:rsid w:val="00AB3481"/>
    <w:rsid w:val="00AC003D"/>
    <w:rsid w:val="00AE5EF9"/>
    <w:rsid w:val="00AF727F"/>
    <w:rsid w:val="00B062A8"/>
    <w:rsid w:val="00B276B9"/>
    <w:rsid w:val="00B43E53"/>
    <w:rsid w:val="00B77FD7"/>
    <w:rsid w:val="00B83141"/>
    <w:rsid w:val="00BB44E5"/>
    <w:rsid w:val="00BC3435"/>
    <w:rsid w:val="00BE0954"/>
    <w:rsid w:val="00BF4D77"/>
    <w:rsid w:val="00C03F1A"/>
    <w:rsid w:val="00C5169F"/>
    <w:rsid w:val="00C5460B"/>
    <w:rsid w:val="00C5578B"/>
    <w:rsid w:val="00CC2D34"/>
    <w:rsid w:val="00CC3471"/>
    <w:rsid w:val="00CD1DA8"/>
    <w:rsid w:val="00CE3126"/>
    <w:rsid w:val="00CF5F3B"/>
    <w:rsid w:val="00D00721"/>
    <w:rsid w:val="00D1728A"/>
    <w:rsid w:val="00D20437"/>
    <w:rsid w:val="00D22964"/>
    <w:rsid w:val="00D33BE6"/>
    <w:rsid w:val="00D466A9"/>
    <w:rsid w:val="00D63B8B"/>
    <w:rsid w:val="00D82559"/>
    <w:rsid w:val="00D83CED"/>
    <w:rsid w:val="00DC13CA"/>
    <w:rsid w:val="00DC30AF"/>
    <w:rsid w:val="00DE6378"/>
    <w:rsid w:val="00E05CA7"/>
    <w:rsid w:val="00E17FE7"/>
    <w:rsid w:val="00E257A7"/>
    <w:rsid w:val="00E2775F"/>
    <w:rsid w:val="00E41AFA"/>
    <w:rsid w:val="00E435A0"/>
    <w:rsid w:val="00E561F9"/>
    <w:rsid w:val="00E91856"/>
    <w:rsid w:val="00E95416"/>
    <w:rsid w:val="00EA3D0C"/>
    <w:rsid w:val="00EE1D76"/>
    <w:rsid w:val="00EF3A18"/>
    <w:rsid w:val="00F30009"/>
    <w:rsid w:val="00F42C84"/>
    <w:rsid w:val="00F54755"/>
    <w:rsid w:val="00F55CC9"/>
    <w:rsid w:val="00F57AE4"/>
    <w:rsid w:val="00F72A5A"/>
    <w:rsid w:val="00F73326"/>
    <w:rsid w:val="00F74291"/>
    <w:rsid w:val="00F82B7A"/>
    <w:rsid w:val="00FB0E03"/>
    <w:rsid w:val="00FC698D"/>
    <w:rsid w:val="00FE3A1F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07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3E072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0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2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C343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F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A7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parishclk@hotma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004D-71F8-434E-A54D-2DB662A7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9</cp:revision>
  <cp:lastPrinted>2013-12-15T14:50:00Z</cp:lastPrinted>
  <dcterms:created xsi:type="dcterms:W3CDTF">2013-12-13T16:55:00Z</dcterms:created>
  <dcterms:modified xsi:type="dcterms:W3CDTF">2013-12-15T16:40:00Z</dcterms:modified>
</cp:coreProperties>
</file>